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D14" w:rsidRDefault="00E04D14" w:rsidP="00F61B29">
      <w:pPr>
        <w:tabs>
          <w:tab w:val="left" w:pos="3645"/>
        </w:tabs>
        <w:jc w:val="both"/>
        <w:rPr>
          <w:rFonts w:ascii="Times New Roman" w:hAnsi="Times New Roman" w:cs="Times New Roman"/>
          <w:sz w:val="28"/>
        </w:rPr>
      </w:pPr>
    </w:p>
    <w:p w:rsidR="00295454" w:rsidRDefault="00E04D14" w:rsidP="00F61B29">
      <w:pPr>
        <w:tabs>
          <w:tab w:val="left" w:pos="3645"/>
        </w:tabs>
        <w:jc w:val="both"/>
        <w:rPr>
          <w:rFonts w:ascii="Times New Roman" w:hAnsi="Times New Roman" w:cs="Times New Roman"/>
          <w:b/>
          <w:sz w:val="28"/>
        </w:rPr>
      </w:pPr>
      <w:r w:rsidRPr="00E04D14">
        <w:rPr>
          <w:rFonts w:ascii="Times New Roman" w:hAnsi="Times New Roman" w:cs="Times New Roman"/>
          <w:b/>
          <w:sz w:val="28"/>
        </w:rPr>
        <w:t>Информационная справка по гран</w:t>
      </w:r>
      <w:r w:rsidR="00E06650">
        <w:rPr>
          <w:rFonts w:ascii="Times New Roman" w:hAnsi="Times New Roman" w:cs="Times New Roman"/>
          <w:b/>
          <w:sz w:val="28"/>
        </w:rPr>
        <w:t>т</w:t>
      </w:r>
      <w:r w:rsidRPr="00E04D14">
        <w:rPr>
          <w:rFonts w:ascii="Times New Roman" w:hAnsi="Times New Roman" w:cs="Times New Roman"/>
          <w:b/>
          <w:sz w:val="28"/>
        </w:rPr>
        <w:t>у на поддержку начинающего фермера</w:t>
      </w:r>
    </w:p>
    <w:p w:rsidR="00E04D14" w:rsidRPr="00A87B77" w:rsidRDefault="00E04D14" w:rsidP="00A87B77">
      <w:pPr>
        <w:tabs>
          <w:tab w:val="left" w:pos="3645"/>
        </w:tabs>
        <w:jc w:val="both"/>
        <w:rPr>
          <w:rFonts w:ascii="Times New Roman" w:hAnsi="Times New Roman" w:cs="Times New Roman"/>
          <w:sz w:val="24"/>
        </w:rPr>
      </w:pPr>
      <w:r w:rsidRPr="004D16D6">
        <w:rPr>
          <w:rFonts w:ascii="Times New Roman" w:hAnsi="Times New Roman" w:cs="Times New Roman"/>
          <w:b/>
          <w:sz w:val="24"/>
        </w:rPr>
        <w:t>Получатели</w:t>
      </w:r>
      <w:r>
        <w:rPr>
          <w:rFonts w:ascii="Times New Roman" w:hAnsi="Times New Roman" w:cs="Times New Roman"/>
          <w:sz w:val="24"/>
        </w:rPr>
        <w:t xml:space="preserve">: </w:t>
      </w:r>
      <w:r w:rsidR="00A87B77">
        <w:rPr>
          <w:rFonts w:ascii="Times New Roman" w:hAnsi="Times New Roman" w:cs="Times New Roman"/>
          <w:sz w:val="24"/>
        </w:rPr>
        <w:t>крестьянские фермерские хозяйства</w:t>
      </w:r>
      <w:r w:rsidR="002C6C33" w:rsidRPr="002C6C33">
        <w:rPr>
          <w:rFonts w:ascii="Times New Roman" w:hAnsi="Times New Roman" w:cs="Times New Roman"/>
          <w:sz w:val="24"/>
        </w:rPr>
        <w:t xml:space="preserve">, </w:t>
      </w:r>
      <w:r w:rsidR="002C6C33">
        <w:rPr>
          <w:rFonts w:ascii="Times New Roman" w:hAnsi="Times New Roman" w:cs="Times New Roman"/>
          <w:sz w:val="24"/>
        </w:rPr>
        <w:t>включая и</w:t>
      </w:r>
      <w:r w:rsidR="00A87B77">
        <w:rPr>
          <w:rFonts w:ascii="Times New Roman" w:hAnsi="Times New Roman" w:cs="Times New Roman"/>
          <w:sz w:val="24"/>
        </w:rPr>
        <w:t>ндивидуальных предпринимателей.</w:t>
      </w:r>
      <w:bookmarkStart w:id="0" w:name="_GoBack"/>
      <w:bookmarkEnd w:id="0"/>
    </w:p>
    <w:p w:rsidR="004D16D6" w:rsidRDefault="004D16D6" w:rsidP="00F61B29">
      <w:pPr>
        <w:tabs>
          <w:tab w:val="left" w:pos="3645"/>
        </w:tabs>
        <w:jc w:val="both"/>
        <w:rPr>
          <w:rFonts w:ascii="Times New Roman" w:hAnsi="Times New Roman" w:cs="Times New Roman"/>
          <w:b/>
          <w:sz w:val="24"/>
        </w:rPr>
      </w:pPr>
      <w:r w:rsidRPr="004D16D6">
        <w:rPr>
          <w:rFonts w:ascii="Times New Roman" w:hAnsi="Times New Roman" w:cs="Times New Roman"/>
          <w:b/>
          <w:sz w:val="24"/>
        </w:rPr>
        <w:t>Условия предоставления грантов:</w:t>
      </w:r>
    </w:p>
    <w:p w:rsidR="004D16D6" w:rsidRPr="00E06E7D" w:rsidRDefault="004D16D6" w:rsidP="000016E2">
      <w:pPr>
        <w:pStyle w:val="a7"/>
        <w:numPr>
          <w:ilvl w:val="0"/>
          <w:numId w:val="1"/>
        </w:numPr>
        <w:tabs>
          <w:tab w:val="left" w:pos="3645"/>
        </w:tabs>
        <w:jc w:val="both"/>
        <w:rPr>
          <w:rFonts w:ascii="Times New Roman" w:hAnsi="Times New Roman" w:cs="Times New Roman"/>
          <w:b/>
          <w:sz w:val="28"/>
        </w:rPr>
      </w:pPr>
      <w:r w:rsidRPr="00E06E7D">
        <w:rPr>
          <w:rFonts w:ascii="Times New Roman" w:hAnsi="Times New Roman" w:cs="Times New Roman"/>
          <w:sz w:val="24"/>
        </w:rPr>
        <w:t>обеспечение получателем выплаты месячной заработной платы работникам не ниже полуторакратной величины прожиточного минимума для трудоспособного населения, установленного Правительством Калужской области;</w:t>
      </w:r>
      <w:bookmarkStart w:id="1" w:name="P187"/>
      <w:bookmarkEnd w:id="1"/>
    </w:p>
    <w:p w:rsidR="004D16D6" w:rsidRPr="00E06E7D" w:rsidRDefault="004D16D6" w:rsidP="000016E2">
      <w:pPr>
        <w:pStyle w:val="a7"/>
        <w:numPr>
          <w:ilvl w:val="0"/>
          <w:numId w:val="1"/>
        </w:numPr>
        <w:tabs>
          <w:tab w:val="left" w:pos="3645"/>
        </w:tabs>
        <w:jc w:val="both"/>
        <w:rPr>
          <w:rFonts w:ascii="Times New Roman" w:hAnsi="Times New Roman" w:cs="Times New Roman"/>
          <w:b/>
          <w:sz w:val="28"/>
        </w:rPr>
      </w:pPr>
      <w:r w:rsidRPr="00E06E7D">
        <w:rPr>
          <w:rFonts w:ascii="Times New Roman" w:hAnsi="Times New Roman" w:cs="Times New Roman"/>
          <w:sz w:val="24"/>
        </w:rPr>
        <w:t>продолжительно</w:t>
      </w:r>
      <w:r w:rsidR="00A87B77">
        <w:rPr>
          <w:rFonts w:ascii="Times New Roman" w:hAnsi="Times New Roman" w:cs="Times New Roman"/>
          <w:sz w:val="24"/>
        </w:rPr>
        <w:t>сть деятельности крестьянского фермерского</w:t>
      </w:r>
      <w:r w:rsidRPr="00E06E7D">
        <w:rPr>
          <w:rFonts w:ascii="Times New Roman" w:hAnsi="Times New Roman" w:cs="Times New Roman"/>
          <w:sz w:val="24"/>
        </w:rPr>
        <w:t xml:space="preserve"> хозяйства не превышает 24 месяца с даты его регистрации;</w:t>
      </w:r>
      <w:bookmarkStart w:id="2" w:name="P188"/>
      <w:bookmarkEnd w:id="2"/>
    </w:p>
    <w:p w:rsidR="004D16D6" w:rsidRPr="00E06E7D" w:rsidRDefault="004D16D6" w:rsidP="000016E2">
      <w:pPr>
        <w:pStyle w:val="a7"/>
        <w:numPr>
          <w:ilvl w:val="0"/>
          <w:numId w:val="1"/>
        </w:numPr>
        <w:tabs>
          <w:tab w:val="left" w:pos="3645"/>
        </w:tabs>
        <w:jc w:val="both"/>
        <w:rPr>
          <w:rFonts w:ascii="Times New Roman" w:hAnsi="Times New Roman" w:cs="Times New Roman"/>
          <w:b/>
          <w:sz w:val="28"/>
        </w:rPr>
      </w:pPr>
      <w:r w:rsidRPr="00E06E7D">
        <w:rPr>
          <w:rFonts w:ascii="Times New Roman" w:hAnsi="Times New Roman" w:cs="Times New Roman"/>
          <w:sz w:val="24"/>
        </w:rPr>
        <w:t xml:space="preserve">получатель отвечает установленным Федеральным </w:t>
      </w:r>
      <w:hyperlink r:id="rId8" w:history="1">
        <w:r w:rsidRPr="00E06E7D">
          <w:rPr>
            <w:rFonts w:ascii="Times New Roman" w:hAnsi="Times New Roman" w:cs="Times New Roman"/>
            <w:sz w:val="24"/>
          </w:rPr>
          <w:t>законом</w:t>
        </w:r>
      </w:hyperlink>
      <w:r w:rsidRPr="00E06E7D">
        <w:rPr>
          <w:rFonts w:ascii="Times New Roman" w:hAnsi="Times New Roman" w:cs="Times New Roman"/>
          <w:sz w:val="24"/>
        </w:rPr>
        <w:t xml:space="preserve"> "О развитии малого и среднего предпринимательства в Российской Федерации" критериям микропредприятия;</w:t>
      </w:r>
      <w:bookmarkStart w:id="3" w:name="P189"/>
      <w:bookmarkEnd w:id="3"/>
    </w:p>
    <w:p w:rsidR="004D16D6" w:rsidRPr="00E06E7D" w:rsidRDefault="004D16D6" w:rsidP="000016E2">
      <w:pPr>
        <w:pStyle w:val="a7"/>
        <w:numPr>
          <w:ilvl w:val="0"/>
          <w:numId w:val="1"/>
        </w:numPr>
        <w:tabs>
          <w:tab w:val="left" w:pos="3645"/>
        </w:tabs>
        <w:jc w:val="both"/>
        <w:rPr>
          <w:rFonts w:ascii="Times New Roman" w:hAnsi="Times New Roman" w:cs="Times New Roman"/>
          <w:b/>
          <w:sz w:val="28"/>
        </w:rPr>
      </w:pPr>
      <w:r w:rsidRPr="00E06E7D">
        <w:rPr>
          <w:rFonts w:ascii="Times New Roman" w:hAnsi="Times New Roman" w:cs="Times New Roman"/>
          <w:sz w:val="24"/>
        </w:rPr>
        <w:t>получатель зарегистрирован на сельской территории Калужской области;</w:t>
      </w:r>
    </w:p>
    <w:p w:rsidR="004D16D6" w:rsidRPr="00E06E7D" w:rsidRDefault="004D16D6" w:rsidP="000016E2">
      <w:pPr>
        <w:pStyle w:val="a7"/>
        <w:numPr>
          <w:ilvl w:val="0"/>
          <w:numId w:val="1"/>
        </w:numPr>
        <w:tabs>
          <w:tab w:val="left" w:pos="3645"/>
        </w:tabs>
        <w:jc w:val="both"/>
        <w:rPr>
          <w:rFonts w:ascii="Times New Roman" w:hAnsi="Times New Roman" w:cs="Times New Roman"/>
          <w:b/>
          <w:sz w:val="28"/>
        </w:rPr>
      </w:pPr>
      <w:r w:rsidRPr="00E06E7D">
        <w:rPr>
          <w:rFonts w:ascii="Times New Roman" w:hAnsi="Times New Roman" w:cs="Times New Roman"/>
          <w:sz w:val="24"/>
        </w:rPr>
        <w:t>получатель получает грант на софинансирование его затрат, не возмещаемых в рамках иных направ</w:t>
      </w:r>
      <w:r w:rsidR="00F61B29" w:rsidRPr="00E06E7D">
        <w:rPr>
          <w:rFonts w:ascii="Times New Roman" w:hAnsi="Times New Roman" w:cs="Times New Roman"/>
          <w:sz w:val="24"/>
        </w:rPr>
        <w:t>лений государственной поддержки</w:t>
      </w:r>
    </w:p>
    <w:p w:rsidR="004D16D6" w:rsidRPr="00E06E7D" w:rsidRDefault="004D16D6" w:rsidP="000016E2">
      <w:pPr>
        <w:pStyle w:val="a7"/>
        <w:numPr>
          <w:ilvl w:val="0"/>
          <w:numId w:val="1"/>
        </w:numPr>
        <w:tabs>
          <w:tab w:val="left" w:pos="3645"/>
        </w:tabs>
        <w:jc w:val="both"/>
        <w:rPr>
          <w:rFonts w:ascii="Times New Roman" w:hAnsi="Times New Roman" w:cs="Times New Roman"/>
          <w:b/>
          <w:sz w:val="28"/>
        </w:rPr>
      </w:pPr>
      <w:r w:rsidRPr="00E06E7D">
        <w:rPr>
          <w:rFonts w:ascii="Times New Roman" w:hAnsi="Times New Roman" w:cs="Times New Roman"/>
          <w:sz w:val="24"/>
        </w:rPr>
        <w:t>получатель не получает в текущем финансовом году средства из областного бюджета в соответствии с иными</w:t>
      </w:r>
      <w:r w:rsidR="00F61B29" w:rsidRPr="00E06E7D">
        <w:rPr>
          <w:rFonts w:ascii="Times New Roman" w:hAnsi="Times New Roman" w:cs="Times New Roman"/>
          <w:sz w:val="24"/>
        </w:rPr>
        <w:t xml:space="preserve"> правовыми актами на идентичные цели</w:t>
      </w:r>
      <w:r w:rsidRPr="00E06E7D">
        <w:rPr>
          <w:rFonts w:ascii="Times New Roman" w:hAnsi="Times New Roman" w:cs="Times New Roman"/>
          <w:sz w:val="24"/>
        </w:rPr>
        <w:t>;</w:t>
      </w:r>
    </w:p>
    <w:p w:rsidR="00F61B29" w:rsidRPr="00E06E7D" w:rsidRDefault="004D16D6" w:rsidP="000016E2">
      <w:pPr>
        <w:pStyle w:val="a7"/>
        <w:numPr>
          <w:ilvl w:val="0"/>
          <w:numId w:val="1"/>
        </w:numPr>
        <w:tabs>
          <w:tab w:val="left" w:pos="3645"/>
        </w:tabs>
        <w:jc w:val="both"/>
        <w:rPr>
          <w:rFonts w:ascii="Times New Roman" w:hAnsi="Times New Roman" w:cs="Times New Roman"/>
          <w:b/>
          <w:sz w:val="28"/>
        </w:rPr>
      </w:pPr>
      <w:r w:rsidRPr="00E06E7D">
        <w:rPr>
          <w:rFonts w:ascii="Times New Roman" w:hAnsi="Times New Roman" w:cs="Times New Roman"/>
          <w:sz w:val="24"/>
        </w:rPr>
        <w:t>у получателя отсутствует просроченная задолженность по возврату в областной бюджет субсидий, бюджетных инвестиций, предоставленных в том числе в соответствии с иными правовыми актами, и иная просроченная задолженность перед областным бюджетом;</w:t>
      </w:r>
    </w:p>
    <w:p w:rsidR="00F61B29" w:rsidRPr="00E06E7D" w:rsidRDefault="004D16D6" w:rsidP="000016E2">
      <w:pPr>
        <w:pStyle w:val="a7"/>
        <w:numPr>
          <w:ilvl w:val="0"/>
          <w:numId w:val="1"/>
        </w:numPr>
        <w:tabs>
          <w:tab w:val="left" w:pos="3645"/>
        </w:tabs>
        <w:jc w:val="both"/>
        <w:rPr>
          <w:rFonts w:ascii="Times New Roman" w:hAnsi="Times New Roman" w:cs="Times New Roman"/>
          <w:b/>
          <w:sz w:val="28"/>
        </w:rPr>
      </w:pPr>
      <w:r w:rsidRPr="00E06E7D">
        <w:rPr>
          <w:rFonts w:ascii="Times New Roman" w:hAnsi="Times New Roman" w:cs="Times New Roman"/>
          <w:sz w:val="24"/>
        </w:rPr>
        <w:t xml:space="preserve"> у получателя отсутствует неисполненная обязанность по уплате налогов, сборов, страховых взносов, пеней, штрафов и процентов, подлежащих уплате в соответствии с законодательством Российской Федерации о налогах и сборах;</w:t>
      </w:r>
      <w:bookmarkStart w:id="4" w:name="P194"/>
      <w:bookmarkEnd w:id="4"/>
    </w:p>
    <w:p w:rsidR="00F61B29" w:rsidRPr="00E06E7D" w:rsidRDefault="00A87B77" w:rsidP="000016E2">
      <w:pPr>
        <w:pStyle w:val="a7"/>
        <w:numPr>
          <w:ilvl w:val="0"/>
          <w:numId w:val="1"/>
        </w:numPr>
        <w:tabs>
          <w:tab w:val="left" w:pos="3645"/>
        </w:tabs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4"/>
        </w:rPr>
        <w:t>главой крестьянского фермерского</w:t>
      </w:r>
      <w:r w:rsidR="004D16D6" w:rsidRPr="00E06E7D">
        <w:rPr>
          <w:rFonts w:ascii="Times New Roman" w:hAnsi="Times New Roman" w:cs="Times New Roman"/>
          <w:sz w:val="24"/>
        </w:rPr>
        <w:t xml:space="preserve"> хозяйства является гражданин Российской Федерации;</w:t>
      </w:r>
    </w:p>
    <w:p w:rsidR="00F61B29" w:rsidRPr="00E06E7D" w:rsidRDefault="004D16D6" w:rsidP="000016E2">
      <w:pPr>
        <w:pStyle w:val="a7"/>
        <w:numPr>
          <w:ilvl w:val="0"/>
          <w:numId w:val="1"/>
        </w:numPr>
        <w:tabs>
          <w:tab w:val="left" w:pos="3645"/>
        </w:tabs>
        <w:jc w:val="both"/>
        <w:rPr>
          <w:rFonts w:ascii="Times New Roman" w:hAnsi="Times New Roman" w:cs="Times New Roman"/>
          <w:b/>
          <w:sz w:val="28"/>
        </w:rPr>
      </w:pPr>
      <w:r w:rsidRPr="00E06E7D">
        <w:rPr>
          <w:rFonts w:ascii="Times New Roman" w:hAnsi="Times New Roman" w:cs="Times New Roman"/>
          <w:sz w:val="24"/>
        </w:rPr>
        <w:t>наличие у получателя плана создания и развития на сельской территории Калужской области крестья</w:t>
      </w:r>
      <w:r w:rsidR="00A87B77">
        <w:rPr>
          <w:rFonts w:ascii="Times New Roman" w:hAnsi="Times New Roman" w:cs="Times New Roman"/>
          <w:sz w:val="24"/>
        </w:rPr>
        <w:t>нского фермерского</w:t>
      </w:r>
      <w:r w:rsidR="00F61B29" w:rsidRPr="00E06E7D">
        <w:rPr>
          <w:rFonts w:ascii="Times New Roman" w:hAnsi="Times New Roman" w:cs="Times New Roman"/>
          <w:sz w:val="24"/>
        </w:rPr>
        <w:t xml:space="preserve"> хозяйства.</w:t>
      </w:r>
    </w:p>
    <w:p w:rsidR="00A87B77" w:rsidRDefault="00A87B77" w:rsidP="00F61B29">
      <w:pPr>
        <w:tabs>
          <w:tab w:val="left" w:pos="3645"/>
        </w:tabs>
        <w:jc w:val="both"/>
        <w:rPr>
          <w:rFonts w:ascii="Times New Roman" w:hAnsi="Times New Roman" w:cs="Times New Roman"/>
          <w:b/>
          <w:sz w:val="24"/>
        </w:rPr>
      </w:pPr>
    </w:p>
    <w:p w:rsidR="00A87B77" w:rsidRDefault="00A87B77" w:rsidP="00F61B29">
      <w:pPr>
        <w:tabs>
          <w:tab w:val="left" w:pos="3645"/>
        </w:tabs>
        <w:jc w:val="both"/>
        <w:rPr>
          <w:rFonts w:ascii="Times New Roman" w:hAnsi="Times New Roman" w:cs="Times New Roman"/>
          <w:b/>
          <w:sz w:val="24"/>
        </w:rPr>
      </w:pPr>
    </w:p>
    <w:p w:rsidR="00F61B29" w:rsidRPr="00F61B29" w:rsidRDefault="00F61B29" w:rsidP="00F61B29">
      <w:pPr>
        <w:tabs>
          <w:tab w:val="left" w:pos="3645"/>
        </w:tabs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Размер гранта:</w:t>
      </w:r>
    </w:p>
    <w:tbl>
      <w:tblPr>
        <w:tblStyle w:val="GridTable1LightAccent6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F61B29" w:rsidTr="00A2420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2" w:type="dxa"/>
          </w:tcPr>
          <w:p w:rsidR="00F61B29" w:rsidRPr="00A2420C" w:rsidRDefault="00F61B29" w:rsidP="00A2420C">
            <w:pPr>
              <w:pStyle w:val="ConsPlusNormal"/>
              <w:spacing w:before="220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2420C">
              <w:rPr>
                <w:rFonts w:ascii="Times New Roman" w:hAnsi="Times New Roman" w:cs="Times New Roman"/>
                <w:b w:val="0"/>
                <w:sz w:val="24"/>
                <w:szCs w:val="24"/>
              </w:rPr>
              <w:t>разведения крупного рогатого скота мя</w:t>
            </w:r>
            <w:r w:rsidR="00A2420C" w:rsidRPr="00A2420C">
              <w:rPr>
                <w:rFonts w:ascii="Times New Roman" w:hAnsi="Times New Roman" w:cs="Times New Roman"/>
                <w:b w:val="0"/>
                <w:sz w:val="24"/>
                <w:szCs w:val="24"/>
              </w:rPr>
              <w:t>сного или молочного направлений</w:t>
            </w:r>
          </w:p>
          <w:p w:rsidR="00F61B29" w:rsidRPr="00A2420C" w:rsidRDefault="00F61B29" w:rsidP="00A2420C">
            <w:pPr>
              <w:pStyle w:val="ConsPlusNormal"/>
              <w:spacing w:before="220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4673" w:type="dxa"/>
          </w:tcPr>
          <w:p w:rsidR="00F61B29" w:rsidRPr="00A2420C" w:rsidRDefault="00537248" w:rsidP="00537248">
            <w:pPr>
              <w:pStyle w:val="ConsPlusNormal"/>
              <w:spacing w:before="2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       </w:t>
            </w:r>
            <w:r w:rsidR="00F61B29" w:rsidRPr="00A2420C">
              <w:rPr>
                <w:rFonts w:ascii="Times New Roman" w:hAnsi="Times New Roman" w:cs="Times New Roman"/>
                <w:b w:val="0"/>
                <w:sz w:val="24"/>
                <w:szCs w:val="24"/>
              </w:rPr>
              <w:t>3000000 рублей,</w:t>
            </w:r>
          </w:p>
          <w:p w:rsidR="00F61B29" w:rsidRPr="00A2420C" w:rsidRDefault="00537248" w:rsidP="00537248">
            <w:pPr>
              <w:pStyle w:val="ConsPlusNormal"/>
              <w:spacing w:before="2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        </w:t>
            </w:r>
            <w:r w:rsidR="00F61B29" w:rsidRPr="00A2420C">
              <w:rPr>
                <w:rFonts w:ascii="Times New Roman" w:hAnsi="Times New Roman" w:cs="Times New Roman"/>
                <w:b w:val="0"/>
                <w:sz w:val="24"/>
                <w:szCs w:val="24"/>
              </w:rPr>
              <w:t>но не более 90% затрат</w:t>
            </w:r>
          </w:p>
        </w:tc>
      </w:tr>
      <w:tr w:rsidR="00F61B29" w:rsidTr="00A2420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672" w:type="dxa"/>
          </w:tcPr>
          <w:p w:rsidR="00F61B29" w:rsidRPr="00A2420C" w:rsidRDefault="00A2420C" w:rsidP="00A2420C">
            <w:pPr>
              <w:pStyle w:val="ConsPlusNormal"/>
              <w:spacing w:before="220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A2420C">
              <w:rPr>
                <w:rFonts w:ascii="Times New Roman" w:hAnsi="Times New Roman" w:cs="Times New Roman"/>
                <w:b w:val="0"/>
                <w:sz w:val="24"/>
                <w:szCs w:val="24"/>
              </w:rPr>
              <w:t>ведения иных видов деятельности</w:t>
            </w:r>
          </w:p>
          <w:p w:rsidR="00F61B29" w:rsidRPr="00A2420C" w:rsidRDefault="00F61B29" w:rsidP="00A2420C">
            <w:pPr>
              <w:pStyle w:val="ConsPlusNormal"/>
              <w:spacing w:before="220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4673" w:type="dxa"/>
          </w:tcPr>
          <w:p w:rsidR="00A2420C" w:rsidRPr="00A2420C" w:rsidRDefault="00F61B29" w:rsidP="00537248">
            <w:pPr>
              <w:pStyle w:val="ConsPlusNormal"/>
              <w:spacing w:before="220"/>
              <w:ind w:firstLine="5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420C">
              <w:rPr>
                <w:rFonts w:ascii="Times New Roman" w:hAnsi="Times New Roman" w:cs="Times New Roman"/>
                <w:sz w:val="24"/>
                <w:szCs w:val="24"/>
              </w:rPr>
              <w:t>1500000 рублей,</w:t>
            </w:r>
          </w:p>
          <w:p w:rsidR="00F61B29" w:rsidRPr="00A2420C" w:rsidRDefault="00A2420C" w:rsidP="00537248">
            <w:pPr>
              <w:pStyle w:val="ConsPlusNormal"/>
              <w:spacing w:before="220"/>
              <w:ind w:firstLine="5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A2420C">
              <w:rPr>
                <w:rFonts w:ascii="Times New Roman" w:hAnsi="Times New Roman" w:cs="Times New Roman"/>
                <w:sz w:val="24"/>
                <w:szCs w:val="24"/>
              </w:rPr>
              <w:t xml:space="preserve">но не более 90 % </w:t>
            </w:r>
            <w:r w:rsidR="00F61B29" w:rsidRPr="00A2420C">
              <w:rPr>
                <w:rFonts w:ascii="Times New Roman" w:hAnsi="Times New Roman" w:cs="Times New Roman"/>
                <w:sz w:val="24"/>
                <w:szCs w:val="24"/>
              </w:rPr>
              <w:t>затрат.</w:t>
            </w:r>
          </w:p>
          <w:p w:rsidR="00F61B29" w:rsidRPr="00A2420C" w:rsidRDefault="00F61B29" w:rsidP="00A2420C">
            <w:pPr>
              <w:pStyle w:val="ConsPlusNormal"/>
              <w:spacing w:before="2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61B29" w:rsidRDefault="00F61B29" w:rsidP="00F61B29">
      <w:pPr>
        <w:pStyle w:val="ConsPlusNormal"/>
        <w:spacing w:before="220"/>
        <w:jc w:val="both"/>
      </w:pPr>
    </w:p>
    <w:p w:rsidR="004D16D6" w:rsidRDefault="00A2420C" w:rsidP="00E04D14">
      <w:pPr>
        <w:tabs>
          <w:tab w:val="left" w:pos="3645"/>
        </w:tabs>
        <w:rPr>
          <w:rFonts w:ascii="Times New Roman" w:hAnsi="Times New Roman" w:cs="Times New Roman"/>
          <w:b/>
          <w:sz w:val="24"/>
        </w:rPr>
      </w:pPr>
      <w:bookmarkStart w:id="5" w:name="P161"/>
      <w:bookmarkEnd w:id="5"/>
      <w:r>
        <w:rPr>
          <w:rFonts w:ascii="Times New Roman" w:hAnsi="Times New Roman" w:cs="Times New Roman"/>
          <w:b/>
          <w:sz w:val="24"/>
        </w:rPr>
        <w:t>Направления использования гранта:</w:t>
      </w:r>
    </w:p>
    <w:p w:rsidR="00A2420C" w:rsidRDefault="00A2420C" w:rsidP="000016E2">
      <w:pPr>
        <w:pStyle w:val="a7"/>
        <w:numPr>
          <w:ilvl w:val="0"/>
          <w:numId w:val="2"/>
        </w:numPr>
        <w:tabs>
          <w:tab w:val="left" w:pos="3645"/>
        </w:tabs>
        <w:jc w:val="both"/>
        <w:rPr>
          <w:rFonts w:ascii="Times New Roman" w:hAnsi="Times New Roman" w:cs="Times New Roman"/>
          <w:sz w:val="24"/>
        </w:rPr>
      </w:pPr>
      <w:r w:rsidRPr="00A2420C">
        <w:rPr>
          <w:rFonts w:ascii="Times New Roman" w:hAnsi="Times New Roman" w:cs="Times New Roman"/>
          <w:sz w:val="24"/>
        </w:rPr>
        <w:t>а приобретение земельных участков из земель сельскохозяйственного назначения;</w:t>
      </w:r>
    </w:p>
    <w:p w:rsidR="00A2420C" w:rsidRDefault="00A2420C" w:rsidP="000016E2">
      <w:pPr>
        <w:pStyle w:val="a7"/>
        <w:numPr>
          <w:ilvl w:val="0"/>
          <w:numId w:val="2"/>
        </w:numPr>
        <w:tabs>
          <w:tab w:val="left" w:pos="3645"/>
        </w:tabs>
        <w:jc w:val="both"/>
        <w:rPr>
          <w:rFonts w:ascii="Times New Roman" w:hAnsi="Times New Roman" w:cs="Times New Roman"/>
          <w:sz w:val="24"/>
        </w:rPr>
      </w:pPr>
      <w:r w:rsidRPr="00A2420C">
        <w:rPr>
          <w:rFonts w:ascii="Times New Roman" w:hAnsi="Times New Roman" w:cs="Times New Roman"/>
          <w:sz w:val="24"/>
        </w:rPr>
        <w:t>на разработку проектной документации для строительства (реконструкции) производственных и складских зданий, помещений, предназначенных для производства, хранения и переработки сельскохозяйственной продукции;</w:t>
      </w:r>
    </w:p>
    <w:p w:rsidR="00A2420C" w:rsidRDefault="00A2420C" w:rsidP="000016E2">
      <w:pPr>
        <w:pStyle w:val="a7"/>
        <w:numPr>
          <w:ilvl w:val="0"/>
          <w:numId w:val="2"/>
        </w:numPr>
        <w:tabs>
          <w:tab w:val="left" w:pos="3645"/>
        </w:tabs>
        <w:jc w:val="both"/>
        <w:rPr>
          <w:rFonts w:ascii="Times New Roman" w:hAnsi="Times New Roman" w:cs="Times New Roman"/>
          <w:sz w:val="24"/>
        </w:rPr>
      </w:pPr>
      <w:r w:rsidRPr="00A2420C">
        <w:rPr>
          <w:rFonts w:ascii="Times New Roman" w:hAnsi="Times New Roman" w:cs="Times New Roman"/>
          <w:sz w:val="24"/>
        </w:rPr>
        <w:t>на приобретение, строительство, ремонт и переустройство производственных и складских зданий, помещений, пристроек, инженерных сетей, заграждений и сооружений, необходимых для производства, хранения и переработки сельскохозяйственной продукции, а также на их регистрацию;</w:t>
      </w:r>
    </w:p>
    <w:p w:rsidR="00A2420C" w:rsidRDefault="00A2420C" w:rsidP="000016E2">
      <w:pPr>
        <w:pStyle w:val="a7"/>
        <w:numPr>
          <w:ilvl w:val="0"/>
          <w:numId w:val="2"/>
        </w:numPr>
        <w:tabs>
          <w:tab w:val="left" w:pos="3645"/>
        </w:tabs>
        <w:jc w:val="both"/>
        <w:rPr>
          <w:rFonts w:ascii="Times New Roman" w:hAnsi="Times New Roman" w:cs="Times New Roman"/>
          <w:sz w:val="24"/>
        </w:rPr>
      </w:pPr>
      <w:r w:rsidRPr="00A2420C">
        <w:rPr>
          <w:rFonts w:ascii="Times New Roman" w:hAnsi="Times New Roman" w:cs="Times New Roman"/>
          <w:sz w:val="24"/>
        </w:rPr>
        <w:t>на подключение производственных и складских зданий, помещений, пристроек и сооружений, необходимых для производства, хранения и переработки сельскохозяйственной продукции, к инженерным сетям - электрическим, водо-, газо- и теплопроводным сетям;</w:t>
      </w:r>
    </w:p>
    <w:p w:rsidR="00A2420C" w:rsidRDefault="00A2420C" w:rsidP="000016E2">
      <w:pPr>
        <w:pStyle w:val="a7"/>
        <w:numPr>
          <w:ilvl w:val="0"/>
          <w:numId w:val="2"/>
        </w:numPr>
        <w:tabs>
          <w:tab w:val="left" w:pos="3645"/>
        </w:tabs>
        <w:jc w:val="both"/>
        <w:rPr>
          <w:rFonts w:ascii="Times New Roman" w:hAnsi="Times New Roman" w:cs="Times New Roman"/>
          <w:sz w:val="24"/>
        </w:rPr>
      </w:pPr>
      <w:r w:rsidRPr="00A2420C">
        <w:rPr>
          <w:rFonts w:ascii="Times New Roman" w:hAnsi="Times New Roman" w:cs="Times New Roman"/>
          <w:sz w:val="24"/>
        </w:rPr>
        <w:t>на приобретение сельскохозяйственных животных;</w:t>
      </w:r>
    </w:p>
    <w:p w:rsidR="00A2420C" w:rsidRDefault="00A2420C" w:rsidP="000016E2">
      <w:pPr>
        <w:pStyle w:val="a7"/>
        <w:numPr>
          <w:ilvl w:val="0"/>
          <w:numId w:val="2"/>
        </w:numPr>
        <w:tabs>
          <w:tab w:val="left" w:pos="3645"/>
        </w:tabs>
        <w:jc w:val="both"/>
        <w:rPr>
          <w:rFonts w:ascii="Times New Roman" w:hAnsi="Times New Roman" w:cs="Times New Roman"/>
          <w:sz w:val="24"/>
        </w:rPr>
      </w:pPr>
      <w:r w:rsidRPr="00A2420C">
        <w:rPr>
          <w:rFonts w:ascii="Times New Roman" w:hAnsi="Times New Roman" w:cs="Times New Roman"/>
          <w:sz w:val="24"/>
        </w:rPr>
        <w:t>на приобретение сельскохозяйственной техники и инвентаря, грузового автомобильного транспорта, оборудования для производства и переработки сельскохозяйственной продукции, срок эксплуатации которых не превышает 3 лет;</w:t>
      </w:r>
    </w:p>
    <w:p w:rsidR="00A2420C" w:rsidRDefault="00A2420C" w:rsidP="000016E2">
      <w:pPr>
        <w:pStyle w:val="a7"/>
        <w:numPr>
          <w:ilvl w:val="0"/>
          <w:numId w:val="2"/>
        </w:numPr>
        <w:tabs>
          <w:tab w:val="left" w:pos="3645"/>
        </w:tabs>
        <w:jc w:val="both"/>
        <w:rPr>
          <w:rFonts w:ascii="Times New Roman" w:hAnsi="Times New Roman" w:cs="Times New Roman"/>
          <w:sz w:val="24"/>
        </w:rPr>
      </w:pPr>
      <w:r w:rsidRPr="00A2420C">
        <w:rPr>
          <w:rFonts w:ascii="Times New Roman" w:hAnsi="Times New Roman" w:cs="Times New Roman"/>
          <w:sz w:val="24"/>
        </w:rPr>
        <w:t>на приобретение посадочного материала для закладки многолетних насаждений, включая виноградники.</w:t>
      </w:r>
    </w:p>
    <w:p w:rsidR="00A2420C" w:rsidRPr="00E06E7D" w:rsidRDefault="00A2420C" w:rsidP="00A2420C">
      <w:pPr>
        <w:tabs>
          <w:tab w:val="left" w:pos="3645"/>
        </w:tabs>
        <w:ind w:left="360"/>
        <w:jc w:val="both"/>
        <w:rPr>
          <w:rFonts w:ascii="Times New Roman" w:hAnsi="Times New Roman" w:cs="Times New Roman"/>
          <w:b/>
          <w:sz w:val="24"/>
        </w:rPr>
      </w:pPr>
      <w:r w:rsidRPr="00E06E7D">
        <w:rPr>
          <w:rFonts w:ascii="Times New Roman" w:hAnsi="Times New Roman" w:cs="Times New Roman"/>
          <w:b/>
          <w:sz w:val="24"/>
        </w:rPr>
        <w:t xml:space="preserve">Документы, необходимые для участия в конкурсе: </w:t>
      </w:r>
    </w:p>
    <w:p w:rsidR="00537248" w:rsidRPr="00537248" w:rsidRDefault="00537248" w:rsidP="000016E2">
      <w:pPr>
        <w:pStyle w:val="a7"/>
        <w:numPr>
          <w:ilvl w:val="0"/>
          <w:numId w:val="3"/>
        </w:numPr>
        <w:tabs>
          <w:tab w:val="left" w:pos="3645"/>
        </w:tabs>
        <w:jc w:val="both"/>
        <w:rPr>
          <w:rFonts w:ascii="Times New Roman" w:hAnsi="Times New Roman" w:cs="Times New Roman"/>
          <w:sz w:val="24"/>
        </w:rPr>
      </w:pPr>
      <w:r w:rsidRPr="00537248">
        <w:rPr>
          <w:rFonts w:ascii="Times New Roman" w:hAnsi="Times New Roman" w:cs="Times New Roman"/>
          <w:sz w:val="24"/>
        </w:rPr>
        <w:t>заявление на получение гранта по форме, разработанной министерством, включающее: обязательство получателя использовать грант в срок не более 18 месяцев с даты его получения; обязательство получателя о создание не менее одного нового постоянного рабочего места на каждые 1000 тыс. рублей гранта, полученного в текущем финансовом году, но не менее одного нового постоянного рабочего места на один грант;</w:t>
      </w:r>
    </w:p>
    <w:p w:rsidR="00E06E7D" w:rsidRDefault="00537248" w:rsidP="000016E2">
      <w:pPr>
        <w:pStyle w:val="a7"/>
        <w:numPr>
          <w:ilvl w:val="0"/>
          <w:numId w:val="3"/>
        </w:numPr>
        <w:tabs>
          <w:tab w:val="left" w:pos="3645"/>
        </w:tabs>
        <w:jc w:val="both"/>
        <w:rPr>
          <w:rFonts w:ascii="Times New Roman" w:hAnsi="Times New Roman" w:cs="Times New Roman"/>
          <w:sz w:val="24"/>
        </w:rPr>
      </w:pPr>
      <w:r w:rsidRPr="00537248">
        <w:rPr>
          <w:rFonts w:ascii="Times New Roman" w:hAnsi="Times New Roman" w:cs="Times New Roman"/>
          <w:sz w:val="24"/>
        </w:rPr>
        <w:t>справка по формам федерального статистического наблюдения N П-4 или ПМ, подтверждающая размер среднемесячной заработной платы работников, в случае их отсутствия - копия отчета по начисленным и уплаченным страховым взносам в один из государственных внебюджетных фондов. Представление данного документа не распространяется на участников конкурса, не являющихся работодателями;</w:t>
      </w:r>
    </w:p>
    <w:p w:rsidR="00A87B77" w:rsidRDefault="00A87B77" w:rsidP="00A87B77">
      <w:pPr>
        <w:pStyle w:val="a7"/>
        <w:tabs>
          <w:tab w:val="left" w:pos="3645"/>
        </w:tabs>
        <w:ind w:left="1080"/>
        <w:jc w:val="both"/>
        <w:rPr>
          <w:rFonts w:ascii="Times New Roman" w:hAnsi="Times New Roman" w:cs="Times New Roman"/>
          <w:sz w:val="24"/>
        </w:rPr>
      </w:pPr>
    </w:p>
    <w:p w:rsidR="00537248" w:rsidRPr="00E06E7D" w:rsidRDefault="00537248" w:rsidP="000016E2">
      <w:pPr>
        <w:pStyle w:val="a7"/>
        <w:numPr>
          <w:ilvl w:val="0"/>
          <w:numId w:val="3"/>
        </w:numPr>
        <w:tabs>
          <w:tab w:val="left" w:pos="3645"/>
        </w:tabs>
        <w:jc w:val="both"/>
        <w:rPr>
          <w:rFonts w:ascii="Times New Roman" w:hAnsi="Times New Roman" w:cs="Times New Roman"/>
          <w:sz w:val="24"/>
        </w:rPr>
      </w:pPr>
      <w:r w:rsidRPr="00E06E7D">
        <w:rPr>
          <w:rFonts w:ascii="Times New Roman" w:hAnsi="Times New Roman" w:cs="Times New Roman"/>
          <w:sz w:val="24"/>
        </w:rPr>
        <w:t>копия паспорта гражданина Российской Федерации, подтверждающая, что глава КФХ является гражданином Российской Федерации;</w:t>
      </w:r>
    </w:p>
    <w:p w:rsidR="00537248" w:rsidRPr="00537248" w:rsidRDefault="00537248" w:rsidP="000016E2">
      <w:pPr>
        <w:pStyle w:val="a7"/>
        <w:numPr>
          <w:ilvl w:val="0"/>
          <w:numId w:val="3"/>
        </w:numPr>
        <w:tabs>
          <w:tab w:val="left" w:pos="3645"/>
        </w:tabs>
        <w:jc w:val="both"/>
        <w:rPr>
          <w:rFonts w:ascii="Times New Roman" w:hAnsi="Times New Roman" w:cs="Times New Roman"/>
          <w:sz w:val="24"/>
        </w:rPr>
      </w:pPr>
      <w:r w:rsidRPr="00537248">
        <w:rPr>
          <w:rFonts w:ascii="Times New Roman" w:hAnsi="Times New Roman" w:cs="Times New Roman"/>
          <w:sz w:val="24"/>
        </w:rPr>
        <w:t>справка, заверенная получателем, подтверждающая, что получатель в текущем финансовом году не являлся получателем средств областного бюджета в соответствии с иными нормативными правовыми актами на</w:t>
      </w:r>
      <w:r>
        <w:rPr>
          <w:rFonts w:ascii="Times New Roman" w:hAnsi="Times New Roman" w:cs="Times New Roman"/>
          <w:sz w:val="24"/>
        </w:rPr>
        <w:t xml:space="preserve"> идентичные</w:t>
      </w:r>
      <w:r w:rsidRPr="00537248">
        <w:rPr>
          <w:rFonts w:ascii="Times New Roman" w:hAnsi="Times New Roman" w:cs="Times New Roman"/>
          <w:sz w:val="24"/>
        </w:rPr>
        <w:t xml:space="preserve"> цели, установленные в</w:t>
      </w:r>
      <w:r>
        <w:rPr>
          <w:rFonts w:ascii="Times New Roman" w:hAnsi="Times New Roman" w:cs="Times New Roman"/>
          <w:sz w:val="24"/>
        </w:rPr>
        <w:t xml:space="preserve"> Постановлении</w:t>
      </w:r>
      <w:r w:rsidRPr="00537248">
        <w:rPr>
          <w:rFonts w:ascii="Times New Roman" w:hAnsi="Times New Roman" w:cs="Times New Roman"/>
          <w:sz w:val="24"/>
        </w:rPr>
        <w:t>;</w:t>
      </w:r>
    </w:p>
    <w:p w:rsidR="00A2420C" w:rsidRDefault="00537248" w:rsidP="000016E2">
      <w:pPr>
        <w:pStyle w:val="a7"/>
        <w:numPr>
          <w:ilvl w:val="0"/>
          <w:numId w:val="3"/>
        </w:numPr>
        <w:tabs>
          <w:tab w:val="left" w:pos="3645"/>
        </w:tabs>
        <w:jc w:val="both"/>
        <w:rPr>
          <w:rFonts w:ascii="Times New Roman" w:hAnsi="Times New Roman" w:cs="Times New Roman"/>
          <w:sz w:val="24"/>
        </w:rPr>
      </w:pPr>
      <w:r w:rsidRPr="00537248">
        <w:rPr>
          <w:rFonts w:ascii="Times New Roman" w:hAnsi="Times New Roman" w:cs="Times New Roman"/>
          <w:sz w:val="24"/>
        </w:rPr>
        <w:t>д) план создания и развития на сельской территории Калужской области крестьянского (фермерского) хозяйства согласно перечню затрат, установленному в абзацах третьем - девятом пункта 3 приложения N 9 к постановлению Правительства РФ N 717.</w:t>
      </w:r>
    </w:p>
    <w:p w:rsidR="00B33380" w:rsidRDefault="00B33380" w:rsidP="00A87B77">
      <w:pPr>
        <w:tabs>
          <w:tab w:val="left" w:pos="3645"/>
        </w:tabs>
        <w:jc w:val="both"/>
        <w:rPr>
          <w:rFonts w:ascii="Times New Roman" w:hAnsi="Times New Roman" w:cs="Times New Roman"/>
          <w:b/>
          <w:sz w:val="24"/>
        </w:rPr>
      </w:pPr>
    </w:p>
    <w:p w:rsidR="00B33380" w:rsidRDefault="00B33380" w:rsidP="00A87B77">
      <w:pPr>
        <w:tabs>
          <w:tab w:val="left" w:pos="3645"/>
        </w:tabs>
        <w:jc w:val="both"/>
        <w:rPr>
          <w:rFonts w:ascii="Times New Roman" w:hAnsi="Times New Roman" w:cs="Times New Roman"/>
          <w:b/>
          <w:sz w:val="24"/>
        </w:rPr>
      </w:pPr>
    </w:p>
    <w:p w:rsidR="00B33380" w:rsidRDefault="00B33380" w:rsidP="00A87B77">
      <w:pPr>
        <w:tabs>
          <w:tab w:val="left" w:pos="3645"/>
        </w:tabs>
        <w:jc w:val="both"/>
        <w:rPr>
          <w:rFonts w:ascii="Times New Roman" w:hAnsi="Times New Roman" w:cs="Times New Roman"/>
          <w:b/>
          <w:sz w:val="24"/>
        </w:rPr>
      </w:pPr>
    </w:p>
    <w:p w:rsidR="00E06E7D" w:rsidRDefault="00537248" w:rsidP="00A87B77">
      <w:pPr>
        <w:tabs>
          <w:tab w:val="left" w:pos="3645"/>
        </w:tabs>
        <w:jc w:val="both"/>
        <w:rPr>
          <w:rFonts w:ascii="Times New Roman" w:hAnsi="Times New Roman" w:cs="Times New Roman"/>
          <w:b/>
          <w:sz w:val="24"/>
        </w:rPr>
      </w:pPr>
      <w:r w:rsidRPr="00E06E7D">
        <w:rPr>
          <w:rFonts w:ascii="Times New Roman" w:hAnsi="Times New Roman" w:cs="Times New Roman"/>
          <w:b/>
          <w:sz w:val="24"/>
        </w:rPr>
        <w:t>Министерство направляет запросы в уполномоченные органы с использованием системы межведомственного взаимодействия, о представлении:</w:t>
      </w:r>
    </w:p>
    <w:p w:rsidR="00E06E7D" w:rsidRPr="00E06E7D" w:rsidRDefault="00E06E7D" w:rsidP="000016E2">
      <w:pPr>
        <w:pStyle w:val="a7"/>
        <w:numPr>
          <w:ilvl w:val="0"/>
          <w:numId w:val="4"/>
        </w:numPr>
        <w:tabs>
          <w:tab w:val="left" w:pos="3645"/>
        </w:tabs>
        <w:jc w:val="both"/>
        <w:rPr>
          <w:rFonts w:ascii="Times New Roman" w:hAnsi="Times New Roman" w:cs="Times New Roman"/>
          <w:b/>
          <w:sz w:val="24"/>
        </w:rPr>
      </w:pPr>
      <w:r w:rsidRPr="00E06E7D">
        <w:rPr>
          <w:rFonts w:ascii="Times New Roman" w:hAnsi="Times New Roman" w:cs="Times New Roman"/>
          <w:sz w:val="24"/>
        </w:rPr>
        <w:t>документа, подтверждающего отсутствие у получателя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</w:t>
      </w:r>
      <w:r>
        <w:rPr>
          <w:rFonts w:ascii="Times New Roman" w:hAnsi="Times New Roman" w:cs="Times New Roman"/>
          <w:sz w:val="24"/>
        </w:rPr>
        <w:t>ой Федерации о налогах и сборах</w:t>
      </w:r>
    </w:p>
    <w:p w:rsidR="00E06E7D" w:rsidRPr="00E06E7D" w:rsidRDefault="00E06E7D" w:rsidP="000016E2">
      <w:pPr>
        <w:pStyle w:val="a7"/>
        <w:numPr>
          <w:ilvl w:val="0"/>
          <w:numId w:val="4"/>
        </w:numPr>
        <w:tabs>
          <w:tab w:val="left" w:pos="3645"/>
        </w:tabs>
        <w:jc w:val="both"/>
        <w:rPr>
          <w:rFonts w:ascii="Times New Roman" w:hAnsi="Times New Roman" w:cs="Times New Roman"/>
          <w:b/>
          <w:sz w:val="24"/>
        </w:rPr>
      </w:pPr>
      <w:r w:rsidRPr="00E06E7D">
        <w:rPr>
          <w:rFonts w:ascii="Times New Roman" w:hAnsi="Times New Roman" w:cs="Times New Roman"/>
          <w:sz w:val="24"/>
        </w:rPr>
        <w:t>выписки из Единого государственного реестра индивидуальных предпринимателей, выписки из Единого государственного реестра юридических лиц;</w:t>
      </w:r>
    </w:p>
    <w:p w:rsidR="00537248" w:rsidRPr="00E06E7D" w:rsidRDefault="00E06E7D" w:rsidP="000016E2">
      <w:pPr>
        <w:pStyle w:val="a7"/>
        <w:numPr>
          <w:ilvl w:val="0"/>
          <w:numId w:val="4"/>
        </w:numPr>
        <w:tabs>
          <w:tab w:val="left" w:pos="3645"/>
        </w:tabs>
        <w:jc w:val="both"/>
        <w:rPr>
          <w:rFonts w:ascii="Times New Roman" w:hAnsi="Times New Roman" w:cs="Times New Roman"/>
          <w:b/>
          <w:sz w:val="24"/>
        </w:rPr>
      </w:pPr>
      <w:r w:rsidRPr="00E06E7D">
        <w:rPr>
          <w:rFonts w:ascii="Times New Roman" w:hAnsi="Times New Roman" w:cs="Times New Roman"/>
          <w:sz w:val="24"/>
        </w:rPr>
        <w:t>документа, подтверждающего отсутствие у получателя просроченной задолженности по возврату в областной бюджет субсидий, бюджетных инвестиций, предоставленных в том числе в соответствии с иными правовыми актами, и иной просроченной задолженности перед областным бюджетом.</w:t>
      </w:r>
    </w:p>
    <w:sectPr w:rsidR="00537248" w:rsidRPr="00E06E7D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6650" w:rsidRDefault="00E06650" w:rsidP="004F7A9E">
      <w:pPr>
        <w:spacing w:after="0" w:line="240" w:lineRule="auto"/>
      </w:pPr>
      <w:r>
        <w:separator/>
      </w:r>
    </w:p>
  </w:endnote>
  <w:endnote w:type="continuationSeparator" w:id="0">
    <w:p w:rsidR="00E06650" w:rsidRDefault="00E06650" w:rsidP="004F7A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6650" w:rsidRDefault="00E06650" w:rsidP="004F7A9E">
      <w:pPr>
        <w:spacing w:after="0" w:line="240" w:lineRule="auto"/>
      </w:pPr>
      <w:r>
        <w:separator/>
      </w:r>
    </w:p>
  </w:footnote>
  <w:footnote w:type="continuationSeparator" w:id="0">
    <w:p w:rsidR="00E06650" w:rsidRDefault="00E06650" w:rsidP="004F7A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6650" w:rsidRDefault="00E06650">
    <w:pPr>
      <w:pStyle w:val="a3"/>
    </w:pPr>
    <w:r w:rsidRPr="004F7A9E">
      <w:rPr>
        <w:noProof/>
        <w:lang w:eastAsia="ru-RU"/>
      </w:rPr>
      <w:drawing>
        <wp:anchor distT="0" distB="0" distL="114300" distR="114300" simplePos="0" relativeHeight="251659264" behindDoc="1" locked="0" layoutInCell="1" allowOverlap="1" wp14:anchorId="63535A38" wp14:editId="0FB90D42">
          <wp:simplePos x="0" y="0"/>
          <wp:positionH relativeFrom="page">
            <wp:align>left</wp:align>
          </wp:positionH>
          <wp:positionV relativeFrom="paragraph">
            <wp:posOffset>-442069</wp:posOffset>
          </wp:positionV>
          <wp:extent cx="7535917" cy="10667012"/>
          <wp:effectExtent l="0" t="0" r="8255" b="1270"/>
          <wp:wrapNone/>
          <wp:docPr id="1" name="Рисунок 1" descr="C:\Users\Светлана\Desktop\бланк для справок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Светлана\Desktop\бланк для справок-0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5917" cy="106670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003C8C"/>
    <w:multiLevelType w:val="hybridMultilevel"/>
    <w:tmpl w:val="1B60B9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1F7FF6"/>
    <w:multiLevelType w:val="hybridMultilevel"/>
    <w:tmpl w:val="B542477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7EE2623"/>
    <w:multiLevelType w:val="hybridMultilevel"/>
    <w:tmpl w:val="7AB040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71140C"/>
    <w:multiLevelType w:val="hybridMultilevel"/>
    <w:tmpl w:val="82A8DE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9702BB"/>
    <w:multiLevelType w:val="hybridMultilevel"/>
    <w:tmpl w:val="5720F856"/>
    <w:lvl w:ilvl="0" w:tplc="93A6F0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C87"/>
    <w:rsid w:val="000016E2"/>
    <w:rsid w:val="0000238E"/>
    <w:rsid w:val="001E36B8"/>
    <w:rsid w:val="00216A43"/>
    <w:rsid w:val="00236EA3"/>
    <w:rsid w:val="00241AC6"/>
    <w:rsid w:val="002618B9"/>
    <w:rsid w:val="00295454"/>
    <w:rsid w:val="002C6455"/>
    <w:rsid w:val="002C6C33"/>
    <w:rsid w:val="003C7C87"/>
    <w:rsid w:val="003F052C"/>
    <w:rsid w:val="00427D7B"/>
    <w:rsid w:val="004D16D6"/>
    <w:rsid w:val="004F6819"/>
    <w:rsid w:val="004F7A9E"/>
    <w:rsid w:val="00511B92"/>
    <w:rsid w:val="00537248"/>
    <w:rsid w:val="005E07FB"/>
    <w:rsid w:val="00610D50"/>
    <w:rsid w:val="00616FD2"/>
    <w:rsid w:val="00637D51"/>
    <w:rsid w:val="00714DEF"/>
    <w:rsid w:val="00771C7F"/>
    <w:rsid w:val="00780951"/>
    <w:rsid w:val="00783718"/>
    <w:rsid w:val="007C346C"/>
    <w:rsid w:val="007E0600"/>
    <w:rsid w:val="0083325B"/>
    <w:rsid w:val="00846C36"/>
    <w:rsid w:val="00875CD1"/>
    <w:rsid w:val="008862C0"/>
    <w:rsid w:val="008A2825"/>
    <w:rsid w:val="00903EEE"/>
    <w:rsid w:val="0093393F"/>
    <w:rsid w:val="00941D99"/>
    <w:rsid w:val="009B466C"/>
    <w:rsid w:val="00A2420C"/>
    <w:rsid w:val="00A81E01"/>
    <w:rsid w:val="00A87B77"/>
    <w:rsid w:val="00AB47DF"/>
    <w:rsid w:val="00AE3C77"/>
    <w:rsid w:val="00B33380"/>
    <w:rsid w:val="00B436F4"/>
    <w:rsid w:val="00B4616D"/>
    <w:rsid w:val="00C505AE"/>
    <w:rsid w:val="00C94B2A"/>
    <w:rsid w:val="00D26B3D"/>
    <w:rsid w:val="00D94112"/>
    <w:rsid w:val="00E04D14"/>
    <w:rsid w:val="00E06650"/>
    <w:rsid w:val="00E06E7D"/>
    <w:rsid w:val="00E60B30"/>
    <w:rsid w:val="00EA0DF2"/>
    <w:rsid w:val="00EC1B82"/>
    <w:rsid w:val="00F16F0F"/>
    <w:rsid w:val="00F61B29"/>
    <w:rsid w:val="00F64F17"/>
    <w:rsid w:val="00F860E4"/>
    <w:rsid w:val="00FB0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4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F7A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F7A9E"/>
  </w:style>
  <w:style w:type="paragraph" w:styleId="a5">
    <w:name w:val="footer"/>
    <w:basedOn w:val="a"/>
    <w:link w:val="a6"/>
    <w:uiPriority w:val="99"/>
    <w:unhideWhenUsed/>
    <w:rsid w:val="004F7A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F7A9E"/>
  </w:style>
  <w:style w:type="paragraph" w:styleId="a7">
    <w:name w:val="List Paragraph"/>
    <w:basedOn w:val="a"/>
    <w:uiPriority w:val="34"/>
    <w:qFormat/>
    <w:rsid w:val="00875CD1"/>
    <w:pPr>
      <w:spacing w:line="256" w:lineRule="auto"/>
      <w:ind w:left="720"/>
      <w:contextualSpacing/>
    </w:pPr>
  </w:style>
  <w:style w:type="paragraph" w:styleId="a8">
    <w:name w:val="No Spacing"/>
    <w:uiPriority w:val="1"/>
    <w:qFormat/>
    <w:rsid w:val="00875CD1"/>
    <w:pPr>
      <w:spacing w:after="0" w:line="240" w:lineRule="auto"/>
    </w:pPr>
  </w:style>
  <w:style w:type="table" w:styleId="a9">
    <w:name w:val="Table Grid"/>
    <w:basedOn w:val="a1"/>
    <w:uiPriority w:val="59"/>
    <w:rsid w:val="00875CD1"/>
    <w:pPr>
      <w:spacing w:after="0" w:line="240" w:lineRule="auto"/>
    </w:pPr>
    <w:rPr>
      <w:rFonts w:ascii="Times New Roman" w:eastAsia="Times New Roman" w:hAnsi="Times New Roman" w:cs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75CD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GridTable4Accent6">
    <w:name w:val="Grid Table 4 Accent 6"/>
    <w:basedOn w:val="a1"/>
    <w:uiPriority w:val="49"/>
    <w:rsid w:val="008862C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customStyle="1" w:styleId="ConsPlusNormal">
    <w:name w:val="ConsPlusNormal"/>
    <w:rsid w:val="004D16D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customStyle="1" w:styleId="GridTable1LightAccent6">
    <w:name w:val="Grid Table 1 Light Accent 6"/>
    <w:basedOn w:val="a1"/>
    <w:uiPriority w:val="46"/>
    <w:rsid w:val="00A242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a">
    <w:name w:val="Balloon Text"/>
    <w:basedOn w:val="a"/>
    <w:link w:val="ab"/>
    <w:uiPriority w:val="99"/>
    <w:semiHidden/>
    <w:unhideWhenUsed/>
    <w:rsid w:val="00E066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066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4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F7A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F7A9E"/>
  </w:style>
  <w:style w:type="paragraph" w:styleId="a5">
    <w:name w:val="footer"/>
    <w:basedOn w:val="a"/>
    <w:link w:val="a6"/>
    <w:uiPriority w:val="99"/>
    <w:unhideWhenUsed/>
    <w:rsid w:val="004F7A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F7A9E"/>
  </w:style>
  <w:style w:type="paragraph" w:styleId="a7">
    <w:name w:val="List Paragraph"/>
    <w:basedOn w:val="a"/>
    <w:uiPriority w:val="34"/>
    <w:qFormat/>
    <w:rsid w:val="00875CD1"/>
    <w:pPr>
      <w:spacing w:line="256" w:lineRule="auto"/>
      <w:ind w:left="720"/>
      <w:contextualSpacing/>
    </w:pPr>
  </w:style>
  <w:style w:type="paragraph" w:styleId="a8">
    <w:name w:val="No Spacing"/>
    <w:uiPriority w:val="1"/>
    <w:qFormat/>
    <w:rsid w:val="00875CD1"/>
    <w:pPr>
      <w:spacing w:after="0" w:line="240" w:lineRule="auto"/>
    </w:pPr>
  </w:style>
  <w:style w:type="table" w:styleId="a9">
    <w:name w:val="Table Grid"/>
    <w:basedOn w:val="a1"/>
    <w:uiPriority w:val="59"/>
    <w:rsid w:val="00875CD1"/>
    <w:pPr>
      <w:spacing w:after="0" w:line="240" w:lineRule="auto"/>
    </w:pPr>
    <w:rPr>
      <w:rFonts w:ascii="Times New Roman" w:eastAsia="Times New Roman" w:hAnsi="Times New Roman" w:cs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875CD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GridTable4Accent6">
    <w:name w:val="Grid Table 4 Accent 6"/>
    <w:basedOn w:val="a1"/>
    <w:uiPriority w:val="49"/>
    <w:rsid w:val="008862C0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customStyle="1" w:styleId="ConsPlusNormal">
    <w:name w:val="ConsPlusNormal"/>
    <w:rsid w:val="004D16D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customStyle="1" w:styleId="GridTable1LightAccent6">
    <w:name w:val="Grid Table 1 Light Accent 6"/>
    <w:basedOn w:val="a1"/>
    <w:uiPriority w:val="46"/>
    <w:rsid w:val="00A242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a">
    <w:name w:val="Balloon Text"/>
    <w:basedOn w:val="a"/>
    <w:link w:val="ab"/>
    <w:uiPriority w:val="99"/>
    <w:semiHidden/>
    <w:unhideWhenUsed/>
    <w:rsid w:val="00E066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066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15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8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673AEB41F11D4D6461605F34B98C73C0B00383060A5A5F8DEB22A09A70D03FD012FBD174AFDC652F71684B9Ak3fDH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812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2019-09-03T12:09:00Z</cp:lastPrinted>
  <dcterms:created xsi:type="dcterms:W3CDTF">2019-08-12T09:19:00Z</dcterms:created>
  <dcterms:modified xsi:type="dcterms:W3CDTF">2019-09-03T14:36:00Z</dcterms:modified>
</cp:coreProperties>
</file>